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2697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7"/>
          </w:tcPr>
          <w:p w14:paraId="33653725" w14:textId="77777777" w:rsidR="00F7406E" w:rsidRDefault="005D6197" w:rsidP="00E80DF9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E80DF9" w:rsidRPr="00E80DF9">
              <w:rPr>
                <w:rFonts w:ascii="Open Sans" w:hAnsi="Open Sans" w:cs="Open Sans"/>
                <w:b/>
                <w:bCs/>
              </w:rPr>
              <w:t>Klub Seniora w Gminie Jasienica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E80DF9" w:rsidRPr="00E80DF9">
              <w:rPr>
                <w:rFonts w:ascii="Open Sans" w:hAnsi="Open Sans" w:cs="Open Sans"/>
              </w:rPr>
              <w:t>FESL.07.04-IZ.01-054E/23</w:t>
            </w:r>
            <w:r w:rsidR="00E80DF9">
              <w:rPr>
                <w:rFonts w:ascii="Open Sans" w:hAnsi="Open Sans" w:cs="Open Sans"/>
              </w:rPr>
              <w:t xml:space="preserve"> </w:t>
            </w:r>
          </w:p>
          <w:p w14:paraId="31C19A13" w14:textId="6E8D5DBD" w:rsidR="00452089" w:rsidRPr="00D30008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r</w:t>
            </w:r>
            <w:r w:rsidR="00452089" w:rsidRPr="00D30008">
              <w:rPr>
                <w:rFonts w:ascii="Open Sans" w:hAnsi="Open Sans" w:cs="Open Sans"/>
              </w:rPr>
              <w:t xml:space="preserve">ealizowany przez 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 xml:space="preserve">Instytut Terapii I Usług Społecznych </w:t>
            </w:r>
            <w:r w:rsidR="00581329" w:rsidRPr="00245316">
              <w:rPr>
                <w:rFonts w:ascii="Open Sans" w:hAnsi="Open Sans" w:cs="Open Sans"/>
                <w:b/>
                <w:bCs/>
              </w:rPr>
              <w:t>Sp. z o. o.</w:t>
            </w:r>
            <w:r w:rsidR="00581329" w:rsidRPr="00D30008">
              <w:rPr>
                <w:rFonts w:ascii="Open Sans" w:hAnsi="Open Sans" w:cs="Open Sans"/>
              </w:rPr>
              <w:t xml:space="preserve"> </w:t>
            </w:r>
            <w:r w:rsidR="00245316">
              <w:rPr>
                <w:rFonts w:ascii="Open Sans" w:hAnsi="Open Sans" w:cs="Open Sans"/>
              </w:rPr>
              <w:br/>
            </w:r>
            <w:r w:rsidRPr="00D30008">
              <w:rPr>
                <w:rFonts w:ascii="Open Sans" w:hAnsi="Open Sans" w:cs="Open Sans"/>
              </w:rPr>
              <w:t xml:space="preserve">wraz z </w:t>
            </w:r>
            <w:r w:rsidR="00581329" w:rsidRPr="00D30008">
              <w:rPr>
                <w:rFonts w:ascii="Open Sans" w:hAnsi="Open Sans" w:cs="Open Sans"/>
              </w:rPr>
              <w:t>P</w:t>
            </w:r>
            <w:r w:rsidRPr="00D30008">
              <w:rPr>
                <w:rFonts w:ascii="Open Sans" w:hAnsi="Open Sans" w:cs="Open Sans"/>
              </w:rPr>
              <w:t>artner</w:t>
            </w:r>
            <w:r w:rsidR="00E80DF9">
              <w:rPr>
                <w:rFonts w:ascii="Open Sans" w:hAnsi="Open Sans" w:cs="Open Sans"/>
              </w:rPr>
              <w:t>em</w:t>
            </w:r>
            <w:r w:rsidRPr="00D30008">
              <w:rPr>
                <w:rFonts w:ascii="Open Sans" w:hAnsi="Open Sans" w:cs="Open Sans"/>
              </w:rPr>
              <w:t>: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Jasienica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2"/>
            <w:shd w:val="clear" w:color="auto" w:fill="F2F2F2" w:themeFill="background1" w:themeFillShade="F2"/>
            <w:vAlign w:val="center"/>
          </w:tcPr>
          <w:p w14:paraId="29984339" w14:textId="712B19DC" w:rsidR="005D6197" w:rsidRPr="00D30008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6CB45E4D" w14:textId="77777777" w:rsidR="005D6197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  <w:p w14:paraId="5157B1F4" w14:textId="77777777" w:rsidR="00071137" w:rsidRPr="00D30008" w:rsidRDefault="0007113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2"/>
            <w:shd w:val="clear" w:color="auto" w:fill="F2F2F2" w:themeFill="background1" w:themeFillShade="F2"/>
            <w:vAlign w:val="center"/>
          </w:tcPr>
          <w:p w14:paraId="7F6C37CA" w14:textId="1E4B341E" w:rsidR="005D6197" w:rsidRPr="00D30008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38AF0BDD" w14:textId="77777777" w:rsidR="005D6197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  <w:p w14:paraId="75A52B61" w14:textId="77777777" w:rsidR="00071137" w:rsidRPr="00D30008" w:rsidRDefault="0007113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2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2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2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2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2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2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2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2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2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C90895" w:rsidRPr="00D30008" w14:paraId="099E5B49" w14:textId="77777777" w:rsidTr="0053044C">
        <w:tc>
          <w:tcPr>
            <w:tcW w:w="6091" w:type="dxa"/>
            <w:gridSpan w:val="5"/>
            <w:shd w:val="clear" w:color="auto" w:fill="auto"/>
            <w:vAlign w:val="center"/>
          </w:tcPr>
          <w:p w14:paraId="7F49634B" w14:textId="0DE0E449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D734156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50757B57" w14:textId="77777777" w:rsidTr="003126C3">
        <w:tc>
          <w:tcPr>
            <w:tcW w:w="9062" w:type="dxa"/>
            <w:gridSpan w:val="7"/>
            <w:shd w:val="clear" w:color="auto" w:fill="F2F2F2" w:themeFill="background1" w:themeFillShade="F2"/>
          </w:tcPr>
          <w:p w14:paraId="15D967F2" w14:textId="0E36D8E0" w:rsidR="00E3727A" w:rsidRPr="00245316" w:rsidRDefault="00E3727A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C90895" w:rsidRPr="00D30008" w14:paraId="078D29E7" w14:textId="77777777" w:rsidTr="0053044C">
        <w:tc>
          <w:tcPr>
            <w:tcW w:w="6091" w:type="dxa"/>
            <w:gridSpan w:val="5"/>
            <w:shd w:val="clear" w:color="auto" w:fill="auto"/>
            <w:vAlign w:val="center"/>
          </w:tcPr>
          <w:p w14:paraId="62498664" w14:textId="76EE5AA0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9B59E78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3F0D5F9D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4D8D4142" w14:textId="51F269DD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C90895" w:rsidRPr="00D30008" w14:paraId="74EC2FC4" w14:textId="77777777" w:rsidTr="0053044C">
        <w:tc>
          <w:tcPr>
            <w:tcW w:w="6091" w:type="dxa"/>
            <w:gridSpan w:val="5"/>
            <w:shd w:val="clear" w:color="auto" w:fill="auto"/>
            <w:vAlign w:val="center"/>
          </w:tcPr>
          <w:p w14:paraId="17DFCE84" w14:textId="661CE7B1" w:rsidR="00E3727A" w:rsidRPr="00D30008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28E49B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E3727A" w:rsidRPr="00BF3C90" w:rsidRDefault="00E3727A" w:rsidP="009212D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E3727A" w:rsidRPr="00245316" w14:paraId="008B21A6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23F1710F" w14:textId="5BD42FB4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632778" w:rsidRPr="00D30008" w14:paraId="71F10FDA" w14:textId="77777777" w:rsidTr="0053044C">
        <w:tc>
          <w:tcPr>
            <w:tcW w:w="6091" w:type="dxa"/>
            <w:gridSpan w:val="5"/>
            <w:shd w:val="clear" w:color="auto" w:fill="auto"/>
            <w:vAlign w:val="center"/>
          </w:tcPr>
          <w:p w14:paraId="66FABBF7" w14:textId="77777777" w:rsidR="00BF3C90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E3727A" w:rsidRP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B1A513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E3727A" w:rsidRPr="00B3799F" w:rsidRDefault="00E3727A" w:rsidP="009212D0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E3727A" w:rsidRPr="00245316" w14:paraId="61BD7D2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088D9CD1" w14:textId="77777777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1EA1A4EB" w14:textId="0537A1EA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substandardowe - lokale </w:t>
            </w:r>
            <w:r w:rsidRPr="00FD2BE4">
              <w:rPr>
                <w:rFonts w:ascii="Open Sans" w:hAnsi="Open Sans" w:cs="Open Sans"/>
              </w:rPr>
              <w:lastRenderedPageBreak/>
              <w:t>nienadające się do zamieszkania wg standardu krajowego, w warunkach skrajnego przeludnienia;</w:t>
            </w:r>
          </w:p>
          <w:p w14:paraId="47FA207F" w14:textId="4E168368" w:rsidR="00E3727A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632778" w:rsidRPr="00D30008" w14:paraId="7E3C6B29" w14:textId="77777777" w:rsidTr="0053044C">
        <w:tc>
          <w:tcPr>
            <w:tcW w:w="6091" w:type="dxa"/>
            <w:gridSpan w:val="5"/>
            <w:shd w:val="clear" w:color="auto" w:fill="auto"/>
            <w:vAlign w:val="center"/>
          </w:tcPr>
          <w:p w14:paraId="21F943A8" w14:textId="4BE5F94C" w:rsidR="00FD2BE4" w:rsidRPr="00E3727A" w:rsidRDefault="00FD2BE4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72A54896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DEAA69" w14:textId="2B43C1BA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D2BE4" w:rsidRPr="00245316" w14:paraId="724C495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55247293" w14:textId="60700910" w:rsidR="00FD2BE4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</w:tc>
      </w:tr>
      <w:tr w:rsidR="00632778" w:rsidRPr="00D30008" w14:paraId="129BECC4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1E05CDA3" w14:textId="66EA0368" w:rsidR="00FD2BE4" w:rsidRPr="00E3727A" w:rsidRDefault="00FD2BE4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 xml:space="preserve">soba </w:t>
            </w:r>
            <w:r w:rsidRPr="00D30008">
              <w:rPr>
                <w:rFonts w:ascii="Open Sans" w:hAnsi="Open Sans" w:cs="Open Sans"/>
                <w:b/>
              </w:rPr>
              <w:t>potrzebująca wsparcia w codziennym funkcjonowaniu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AEAD9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B478A92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4C6DBEFC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36088210" w14:textId="3C10E815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FD2BE4">
              <w:rPr>
                <w:rFonts w:ascii="Open Sans" w:hAnsi="Open Sans" w:cs="Open Sans"/>
                <w:b/>
              </w:rPr>
              <w:t>Osoba potrzebująca wsparcia w codziennym funkcjonowaniu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FD2BE4">
              <w:rPr>
                <w:rFonts w:ascii="Open Sans" w:hAnsi="Open Sans" w:cs="Open Sans"/>
                <w:bCs/>
              </w:rPr>
              <w:t>– osoba, która ze względu na wiek, stan zdrowia lub niepełnosprawność wymaga opieki lub wsparcia w związku z niemożnością samodzielnego wykonywania co najmniej jednej z podstawowych czynności dnia codziennego. Jest to osoba, podlegająca wykluczeniu społecznemu, która ze względu na swoją sytuację życiową nie jest w stanie własnym staraniem zaspokoić swoich podstawowych potrzeb życiowych i znajduje się w sytuacji powodującej ubóstwo oraz uniemożliwiającej lub ograniczającej uczestnictwo w życiu zawodowym, społecznym i rodzinny</w:t>
            </w:r>
            <w:r w:rsidR="00A60F1B">
              <w:rPr>
                <w:rFonts w:ascii="Open Sans" w:hAnsi="Open Sans" w:cs="Open Sans"/>
                <w:bCs/>
              </w:rPr>
              <w:t>m</w:t>
            </w:r>
          </w:p>
          <w:p w14:paraId="0775C75C" w14:textId="6D2EDC31" w:rsidR="00FD2BE4" w:rsidRPr="00A60F1B" w:rsidRDefault="00FD2BE4" w:rsidP="00FD2BE4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kwestionariusz oceny funkcjonowania (przeprowadzonej według wybranej przez beneficjanta metody) lub zaświadczenie od lekarza, lub odpowiednie orzeczenie lub innym dokument poświadczający stan zdrowia.</w:t>
            </w:r>
          </w:p>
        </w:tc>
      </w:tr>
      <w:tr w:rsidR="00D05BBD" w:rsidRPr="00D05BBD" w14:paraId="0D7151F0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22951AA2" w14:textId="40AF5C2A" w:rsidR="00A60F1B" w:rsidRPr="00D05BBD" w:rsidRDefault="00D05BBD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Opiekun faktyczny/opiekunka faktyczna osoby</w:t>
            </w:r>
            <w:r w:rsidR="00A60F1B" w:rsidRPr="00D05BBD">
              <w:rPr>
                <w:rFonts w:ascii="Open Sans" w:hAnsi="Open Sans" w:cs="Open Sans"/>
                <w:b/>
              </w:rPr>
              <w:t xml:space="preserve"> potrzebując</w:t>
            </w:r>
            <w:r w:rsidRPr="00D05BBD">
              <w:rPr>
                <w:rFonts w:ascii="Open Sans" w:hAnsi="Open Sans" w:cs="Open Sans"/>
                <w:b/>
              </w:rPr>
              <w:t>ej</w:t>
            </w:r>
            <w:r w:rsidR="00A60F1B" w:rsidRPr="00D05BBD">
              <w:rPr>
                <w:rFonts w:ascii="Open Sans" w:hAnsi="Open Sans" w:cs="Open Sans"/>
                <w:b/>
              </w:rPr>
              <w:t xml:space="preserve"> wsparcia w codziennym funkcjonowaniu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D2B885A" w14:textId="77777777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1A1AB3D2" w14:textId="77777777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D05BBD" w:rsidRPr="00D05BBD" w14:paraId="6C9AADC7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5CD82F47" w14:textId="217AEDAD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 w:rsidRPr="00D05BBD">
              <w:rPr>
                <w:rFonts w:ascii="Open Sans" w:hAnsi="Open Sans" w:cs="Open Sans"/>
                <w:b/>
              </w:rPr>
              <w:t>/uczestniczki</w:t>
            </w:r>
            <w:r w:rsidRPr="00D05BBD">
              <w:rPr>
                <w:rFonts w:ascii="Open Sans" w:hAnsi="Open Sans" w:cs="Open Sans"/>
                <w:b/>
              </w:rPr>
              <w:t xml:space="preserve"> jest </w:t>
            </w:r>
            <w:r w:rsidR="00D05BBD" w:rsidRPr="00D05BBD">
              <w:rPr>
                <w:rFonts w:ascii="Open Sans" w:hAnsi="Open Sans" w:cs="Open Sans"/>
                <w:b/>
              </w:rPr>
              <w:t xml:space="preserve">dokument wystawiony przez odpowiedniego specjalistę potwierdzający </w:t>
            </w:r>
            <w:r w:rsidR="00D05BBD" w:rsidRPr="00D05BBD">
              <w:rPr>
                <w:rFonts w:ascii="Open Sans" w:hAnsi="Open Sans" w:cs="Open Sans"/>
                <w:b/>
              </w:rPr>
              <w:lastRenderedPageBreak/>
              <w:t>zasadność udzielenia wsparcia (np. pracownik socjalny albo psycholog albo inny specjalista).</w:t>
            </w:r>
          </w:p>
        </w:tc>
      </w:tr>
      <w:tr w:rsidR="00D05BBD" w:rsidRPr="00D05BBD" w14:paraId="538A62C2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3F3BF8CA" w14:textId="0969AE51" w:rsidR="00E80DF9" w:rsidRPr="00D05BBD" w:rsidRDefault="00E80DF9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lastRenderedPageBreak/>
              <w:t>osoba zamieszkująca samotnie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2DBCAE" w14:textId="77777777" w:rsidR="00E80DF9" w:rsidRPr="00D05BBD" w:rsidRDefault="00E80DF9" w:rsidP="00E80DF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7AC430A0" w14:textId="77777777" w:rsidR="00E80DF9" w:rsidRPr="00D05BBD" w:rsidRDefault="00E80DF9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632778" w:rsidRPr="00D30008" w14:paraId="18FE675C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51643DF5" w14:textId="5A5D398C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A60F1B" w:rsidRPr="00E3727A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1756CE6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DF7E56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3055F952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72CFFE26" w14:textId="11FD4E56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Ośrodek Pomocy Społecznej (OPS)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27D446EC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5A4B0382" w14:textId="628F75D0" w:rsidR="00A60F1B" w:rsidRPr="00E3727A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o</w:t>
            </w:r>
            <w:r w:rsidRPr="00245316">
              <w:rPr>
                <w:rFonts w:ascii="Open Sans" w:hAnsi="Open Sans" w:cs="Open Sans"/>
                <w:b/>
                <w:bCs/>
              </w:rPr>
              <w:t>soba z niepełnosprawnością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AD284F2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42EEE9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5AD0AE15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30D9F3EF" w14:textId="7FB5C5FF" w:rsidR="00A60F1B" w:rsidRPr="00245316" w:rsidRDefault="00A60F1B" w:rsidP="00A60F1B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15B1A341" w14:textId="09BDED0B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>
              <w:rPr>
                <w:rFonts w:ascii="Open Sans" w:hAnsi="Open Sans" w:cs="Open Sans"/>
                <w:b/>
                <w:bCs/>
              </w:rPr>
              <w:t>/uczestniczki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>są następujące dokumenty np.: orzeczenie o stopniu niepełnosprawności lekkim, umiarkowanym i znacznym, orzeczenie o niepełnosprawności wydane w stosunku do osób, które nie ukończyły 16 roku życia, orzeczenie o niezdolności do pracy, inne równoważne orzeczenia (KRUS, służby mundurowe itd.), w przypadku osoby z zaburzeniami psychicznymi dokument potwierdzający stan zdrowia wydany przez lekarza, np. orzeczenie o stanie zdrowia lub opinia.</w:t>
            </w:r>
          </w:p>
        </w:tc>
      </w:tr>
      <w:tr w:rsidR="00632778" w:rsidRPr="00D30008" w14:paraId="1F361C50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07C7320A" w14:textId="77777777" w:rsidR="00BF3C90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osoba wykluczona </w:t>
            </w:r>
            <w:r w:rsidR="005047BA">
              <w:rPr>
                <w:rFonts w:ascii="Open Sans" w:hAnsi="Open Sans" w:cs="Open Sans"/>
                <w:b/>
              </w:rPr>
              <w:t>k</w:t>
            </w:r>
            <w:r>
              <w:rPr>
                <w:rFonts w:ascii="Open Sans" w:hAnsi="Open Sans" w:cs="Open Sans"/>
                <w:b/>
              </w:rPr>
              <w:t xml:space="preserve">omunikacyjnie </w:t>
            </w:r>
          </w:p>
          <w:p w14:paraId="41D8F5A3" w14:textId="42887397" w:rsidR="00A60F1B" w:rsidRPr="00E3727A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lub transportowo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B543A0B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9438AF2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632778" w14:paraId="7A63721F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7B88EA26" w14:textId="64C3CF85" w:rsidR="00A60F1B" w:rsidRPr="00D05BBD" w:rsidRDefault="00632778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632778">
              <w:rPr>
                <w:rFonts w:ascii="Open Sans" w:hAnsi="Open Sans" w:cs="Open Sans"/>
                <w:b/>
                <w:bCs/>
              </w:rPr>
              <w:t>Wykluczenie komunikacyjne lub transportowe</w:t>
            </w:r>
            <w:r w:rsidRPr="00632778">
              <w:rPr>
                <w:rFonts w:ascii="Open Sans" w:hAnsi="Open Sans" w:cs="Open Sans"/>
              </w:rPr>
              <w:t xml:space="preserve"> – to pozbawienie możliwości korzystania z transportu publicznego mieszkańców danego obszaru. Dotyczy nie tylko dostępu do dróg, kolei, chodników i ścieżek rowerowych ale również trudności w zdobyciu informacji o połączeniu bądź niedostatecznej dystrybucji </w:t>
            </w:r>
            <w:r w:rsidRPr="00632778">
              <w:rPr>
                <w:rFonts w:ascii="Open Sans" w:hAnsi="Open Sans" w:cs="Open Sans"/>
              </w:rPr>
              <w:lastRenderedPageBreak/>
              <w:t xml:space="preserve">biletów. Szczegółowe informacje dotyczące obszarów wykluczenia </w:t>
            </w:r>
            <w:r w:rsidR="009212D0">
              <w:rPr>
                <w:rFonts w:ascii="Open Sans" w:hAnsi="Open Sans" w:cs="Open Sans"/>
              </w:rPr>
              <w:br/>
            </w:r>
            <w:r w:rsidRPr="00632778">
              <w:rPr>
                <w:rFonts w:ascii="Open Sans" w:hAnsi="Open Sans" w:cs="Open Sans"/>
              </w:rPr>
              <w:t xml:space="preserve">dla województwa śląskiego znajdziesz w Dokumencie Analiza dostępności komunikacyjnej na terenie województwa śląskiego dostępnym na stronie </w:t>
            </w:r>
            <w:hyperlink r:id="rId8" w:history="1">
              <w:r w:rsidRPr="00632778">
                <w:rPr>
                  <w:rStyle w:val="Hipercze"/>
                  <w:rFonts w:ascii="Open Sans" w:hAnsi="Open Sans" w:cs="Open Sans"/>
                </w:rPr>
                <w:t>www.itiusbb.pl</w:t>
              </w:r>
            </w:hyperlink>
            <w:r w:rsidRPr="00632778">
              <w:rPr>
                <w:rFonts w:ascii="Open Sans" w:hAnsi="Open Sans" w:cs="Open Sans"/>
              </w:rPr>
              <w:t xml:space="preserve"> w zakładce projektu.</w:t>
            </w:r>
            <w:r w:rsidRPr="00632778">
              <w:rPr>
                <w:rFonts w:ascii="Open Sans" w:hAnsi="Open Sans" w:cs="Open Sans"/>
              </w:rPr>
              <w:br/>
            </w:r>
            <w:r w:rsidRPr="00D05BBD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 w:rsidRPr="00D05BBD">
              <w:rPr>
                <w:rFonts w:ascii="Open Sans" w:hAnsi="Open Sans" w:cs="Open Sans"/>
                <w:b/>
                <w:bCs/>
              </w:rPr>
              <w:t>/uczestniczki</w:t>
            </w:r>
            <w:r w:rsidRPr="00D05BBD">
              <w:rPr>
                <w:rFonts w:ascii="Open Sans" w:hAnsi="Open Sans" w:cs="Open Sans"/>
                <w:b/>
                <w:bCs/>
              </w:rPr>
              <w:t xml:space="preserve"> jest: oświadczenie uczestnika o miejscu zamieszkania na terenie gminy, w której występują problemy z dostępnością komunikacyjną, zgodnie z tabelami nr 1 i 2 wskazanymi w dokumencie: „Analiza dostępności komunikacyjnej na terenie województwa śląskiego” tj. </w:t>
            </w:r>
            <w:r w:rsidR="00D05BBD" w:rsidRPr="00D05BBD">
              <w:rPr>
                <w:rFonts w:ascii="Open Sans" w:hAnsi="Open Sans" w:cs="Open Sans"/>
                <w:b/>
                <w:bCs/>
              </w:rPr>
              <w:t xml:space="preserve"> Gminy </w:t>
            </w:r>
            <w:r w:rsidRPr="00D05BBD">
              <w:rPr>
                <w:rFonts w:ascii="Open Sans" w:hAnsi="Open Sans" w:cs="Open Sans"/>
                <w:b/>
                <w:bCs/>
              </w:rPr>
              <w:t>Jasienica</w:t>
            </w:r>
            <w:r w:rsidR="00D05BBD" w:rsidRPr="00D05BBD">
              <w:rPr>
                <w:rFonts w:ascii="Open Sans" w:hAnsi="Open Sans" w:cs="Open Sans"/>
                <w:b/>
                <w:bCs/>
              </w:rPr>
              <w:t>.</w:t>
            </w:r>
          </w:p>
          <w:p w14:paraId="79E8FDF4" w14:textId="1ACAD65F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Zaznaczając TAK w niniejszej sekcji składasz oświadczenie, o którym mowa powyżej.</w:t>
            </w:r>
          </w:p>
        </w:tc>
      </w:tr>
      <w:tr w:rsidR="0002168B" w:rsidRPr="00D30008" w14:paraId="31F454B4" w14:textId="77777777" w:rsidTr="003126C3">
        <w:tc>
          <w:tcPr>
            <w:tcW w:w="9062" w:type="dxa"/>
            <w:gridSpan w:val="7"/>
          </w:tcPr>
          <w:p w14:paraId="2B9C9B08" w14:textId="392F9BC0" w:rsidR="0002168B" w:rsidRPr="00D30008" w:rsidRDefault="0002168B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lastRenderedPageBreak/>
              <w:t>SPECJALNE POTRZEBY</w:t>
            </w:r>
          </w:p>
        </w:tc>
      </w:tr>
      <w:tr w:rsidR="00C90895" w:rsidRPr="00D30008" w14:paraId="7D753126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4F30B235" w14:textId="7D38969B" w:rsidR="00632778" w:rsidRPr="00E3727A" w:rsidRDefault="00632778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 w:rsidR="00BF3C90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t>z niepełnosprawnością ruchową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A318C1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71436D" w14:textId="77777777" w:rsidTr="00BF1EC5">
        <w:tc>
          <w:tcPr>
            <w:tcW w:w="2697" w:type="dxa"/>
            <w:shd w:val="clear" w:color="auto" w:fill="auto"/>
            <w:vAlign w:val="center"/>
          </w:tcPr>
          <w:p w14:paraId="2965CCB7" w14:textId="5ECDDB8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F6B82A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2C5EA17E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714C90E8" w14:textId="38334B2B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160032D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C90895" w:rsidRPr="00D30008" w14:paraId="4A6FD877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3411BFD4" w14:textId="672CD943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7F8E96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31FEA65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5A2C96A8" w14:textId="77777777" w:rsidTr="00BF1EC5">
        <w:tc>
          <w:tcPr>
            <w:tcW w:w="2697" w:type="dxa"/>
            <w:shd w:val="clear" w:color="auto" w:fill="auto"/>
            <w:vAlign w:val="center"/>
          </w:tcPr>
          <w:p w14:paraId="526CEADF" w14:textId="77777777" w:rsidR="00BF3C90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6177F7D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7E04D4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6A037459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6B705C43" w14:textId="1A2EB83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Zapewnienie tłumacza języka migowego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9060E3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B1F906" w14:textId="77777777" w:rsidTr="00BF1EC5">
        <w:tc>
          <w:tcPr>
            <w:tcW w:w="2697" w:type="dxa"/>
            <w:shd w:val="clear" w:color="auto" w:fill="auto"/>
            <w:vAlign w:val="center"/>
          </w:tcPr>
          <w:p w14:paraId="21936D80" w14:textId="00AD03A4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4C56155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7D881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0C6769CE" w14:textId="77777777" w:rsidTr="0053044C">
        <w:tc>
          <w:tcPr>
            <w:tcW w:w="6516" w:type="dxa"/>
            <w:gridSpan w:val="6"/>
            <w:shd w:val="clear" w:color="auto" w:fill="auto"/>
            <w:vAlign w:val="center"/>
          </w:tcPr>
          <w:p w14:paraId="02DD8936" w14:textId="16E36C15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E585C2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77C012DB" w14:textId="77777777" w:rsidTr="00BF1EC5">
        <w:tc>
          <w:tcPr>
            <w:tcW w:w="2697" w:type="dxa"/>
            <w:shd w:val="clear" w:color="auto" w:fill="auto"/>
            <w:vAlign w:val="center"/>
          </w:tcPr>
          <w:p w14:paraId="7652AC66" w14:textId="7BAEC121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2BA9FC8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5047B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5047BA" w:rsidRPr="00E3727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740F399A" w14:textId="77777777" w:rsidTr="00BF1EC5">
        <w:tc>
          <w:tcPr>
            <w:tcW w:w="2697" w:type="dxa"/>
            <w:shd w:val="clear" w:color="auto" w:fill="auto"/>
            <w:vAlign w:val="center"/>
          </w:tcPr>
          <w:p w14:paraId="43BCD131" w14:textId="71933DE9" w:rsidR="00C90895" w:rsidRP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lastRenderedPageBreak/>
              <w:t>Dodatkowe informacje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7BE3FE5A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D671DB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1ED2" w:rsidRPr="00D30008" w14:paraId="145F4538" w14:textId="77777777" w:rsidTr="003126C3">
        <w:tc>
          <w:tcPr>
            <w:tcW w:w="9062" w:type="dxa"/>
            <w:gridSpan w:val="7"/>
          </w:tcPr>
          <w:p w14:paraId="43079155" w14:textId="51FCE856" w:rsidR="00771ED2" w:rsidRPr="00D30008" w:rsidRDefault="00771ED2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771ED2" w:rsidRPr="00D30008" w14:paraId="336A07E6" w14:textId="77777777" w:rsidTr="003126C3">
        <w:tc>
          <w:tcPr>
            <w:tcW w:w="9062" w:type="dxa"/>
            <w:gridSpan w:val="7"/>
          </w:tcPr>
          <w:p w14:paraId="094EE9BF" w14:textId="7A57EF0E" w:rsidR="00715B93" w:rsidRPr="00D30008" w:rsidRDefault="00771ED2" w:rsidP="009B2FBD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</w:t>
            </w:r>
            <w:r w:rsidR="00715B93" w:rsidRPr="00D30008">
              <w:rPr>
                <w:rFonts w:ascii="Open Sans" w:hAnsi="Open Sans" w:cs="Open Sans"/>
                <w:bCs/>
              </w:rPr>
              <w:t>i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7AEA41FF" w14:textId="77777777" w:rsidTr="003126C3">
        <w:tc>
          <w:tcPr>
            <w:tcW w:w="9062" w:type="dxa"/>
            <w:gridSpan w:val="7"/>
          </w:tcPr>
          <w:p w14:paraId="61CC6FCF" w14:textId="7108F74B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 w:rsidR="00C0342F"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 w:rsidR="00632778"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="00632778" w:rsidRPr="009212D0">
              <w:rPr>
                <w:rFonts w:ascii="Open Sans" w:hAnsi="Open Sans" w:cs="Open Sans"/>
                <w:b/>
              </w:rPr>
              <w:t>„</w:t>
            </w:r>
            <w:r w:rsidR="00F7406E" w:rsidRPr="00F7406E">
              <w:rPr>
                <w:rFonts w:ascii="Open Sans" w:hAnsi="Open Sans" w:cs="Open Sans"/>
                <w:b/>
              </w:rPr>
              <w:t>Klub Seniora w Gminie Jasienica</w:t>
            </w:r>
            <w:r w:rsidR="00632778" w:rsidRPr="009212D0">
              <w:rPr>
                <w:rFonts w:ascii="Open Sans" w:hAnsi="Open Sans" w:cs="Open Sans"/>
                <w:b/>
              </w:rPr>
              <w:t>”</w:t>
            </w:r>
            <w:r w:rsidR="00632778"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 w:rsidR="00C0342F"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 w:rsidR="00632778"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36797F6C" w14:textId="77777777" w:rsidTr="003126C3">
        <w:tc>
          <w:tcPr>
            <w:tcW w:w="9062" w:type="dxa"/>
            <w:gridSpan w:val="7"/>
          </w:tcPr>
          <w:p w14:paraId="4D7256D1" w14:textId="12BA0B82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 w:rsidR="00632778"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F7406E" w:rsidRPr="00F7406E">
              <w:rPr>
                <w:rFonts w:ascii="Open Sans" w:hAnsi="Open Sans" w:cs="Open Sans"/>
                <w:b/>
              </w:rPr>
              <w:t>Klub Seniora w Gminie Jasienica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 w:rsidR="00632778">
              <w:rPr>
                <w:rFonts w:ascii="Open Sans" w:hAnsi="Open Sans" w:cs="Open Sans"/>
              </w:rPr>
              <w:t>.</w:t>
            </w:r>
          </w:p>
        </w:tc>
      </w:tr>
      <w:tr w:rsidR="00715B93" w:rsidRPr="00D30008" w14:paraId="78F7D62A" w14:textId="77777777" w:rsidTr="003126C3">
        <w:tc>
          <w:tcPr>
            <w:tcW w:w="9062" w:type="dxa"/>
            <w:gridSpan w:val="7"/>
          </w:tcPr>
          <w:p w14:paraId="6E1A107F" w14:textId="1CCBE8C6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 w:rsidR="00632778"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715B93" w:rsidRPr="00D30008" w14:paraId="691A652B" w14:textId="77777777" w:rsidTr="003126C3">
        <w:tc>
          <w:tcPr>
            <w:tcW w:w="9062" w:type="dxa"/>
            <w:gridSpan w:val="7"/>
          </w:tcPr>
          <w:p w14:paraId="56DFF72D" w14:textId="0C55CE5E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 w:rsidR="00632778"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715B93" w:rsidRPr="00D30008" w14:paraId="2DBD9352" w14:textId="77777777" w:rsidTr="003126C3">
        <w:tc>
          <w:tcPr>
            <w:tcW w:w="9062" w:type="dxa"/>
            <w:gridSpan w:val="7"/>
          </w:tcPr>
          <w:p w14:paraId="34A80B12" w14:textId="15063FB4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W ciągu 4 tygodni po zakończeniu udziału w projekcie udostępnię dane dot</w:t>
            </w:r>
            <w:r w:rsidR="00632778">
              <w:rPr>
                <w:rFonts w:ascii="Open Sans" w:hAnsi="Open Sans" w:cs="Open Sans"/>
                <w:bCs/>
              </w:rPr>
              <w:t>yczące</w:t>
            </w:r>
            <w:r w:rsidRPr="00D30008">
              <w:rPr>
                <w:rFonts w:ascii="Open Sans" w:hAnsi="Open Sans" w:cs="Open Sans"/>
                <w:bCs/>
              </w:rPr>
              <w:t xml:space="preserve"> mojego statusu na rynku pracy oraz informacje n</w:t>
            </w:r>
            <w:r w:rsidR="00632778">
              <w:rPr>
                <w:rFonts w:ascii="Open Sans" w:hAnsi="Open Sans" w:cs="Open Sans"/>
                <w:bCs/>
              </w:rPr>
              <w:t>a temat</w:t>
            </w:r>
            <w:r w:rsidRPr="00D30008">
              <w:rPr>
                <w:rFonts w:ascii="Open Sans" w:hAnsi="Open Sans" w:cs="Open Sans"/>
                <w:bCs/>
              </w:rPr>
              <w:t xml:space="preserve"> udziału w kształceniu lub szkoleniu oraz uzyskania kwalifikacji lub nabycia kompetencji, potwierdzone stosownym dokumentem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853B25" w:rsidRPr="00D30008" w14:paraId="0A16C448" w14:textId="77777777" w:rsidTr="003126C3">
        <w:tc>
          <w:tcPr>
            <w:tcW w:w="9062" w:type="dxa"/>
            <w:gridSpan w:val="7"/>
          </w:tcPr>
          <w:p w14:paraId="3E52D088" w14:textId="593039EA" w:rsidR="00853B25" w:rsidRPr="00D30008" w:rsidRDefault="00853B25" w:rsidP="00D05B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Oświadczam</w:t>
            </w:r>
            <w:r w:rsidR="004A7FF4" w:rsidRPr="004A7FF4">
              <w:rPr>
                <w:rFonts w:ascii="Open Sans" w:hAnsi="Open Sans" w:cs="Open Sans"/>
                <w:bCs/>
              </w:rPr>
              <w:t xml:space="preserve">, </w:t>
            </w:r>
            <w:r w:rsidR="00D05BBD">
              <w:rPr>
                <w:rFonts w:ascii="Open Sans" w:hAnsi="Open Sans" w:cs="Open Sans"/>
                <w:bCs/>
              </w:rPr>
              <w:t>że dostarczę dokumenty dotyczące mojej sytuacji finansowej, celem ustalenia ewentualnej odpłatności zgodnie z ustawą o pomocy społecznej oraz Uchwałą Rady Gminy Jasienica dotyczącej odpłatności za usługi (nie dotyczy opiekunów faktycznych).</w:t>
            </w:r>
          </w:p>
        </w:tc>
      </w:tr>
      <w:tr w:rsidR="00C90895" w:rsidRPr="00C90895" w14:paraId="47D18C16" w14:textId="77777777" w:rsidTr="00BF1EC5">
        <w:tc>
          <w:tcPr>
            <w:tcW w:w="3671" w:type="dxa"/>
            <w:gridSpan w:val="3"/>
            <w:shd w:val="clear" w:color="auto" w:fill="F2F2F2" w:themeFill="background1" w:themeFillShade="F2"/>
            <w:vAlign w:val="center"/>
          </w:tcPr>
          <w:p w14:paraId="070F6FD2" w14:textId="5CD6C432" w:rsidR="00632778" w:rsidRPr="00C90895" w:rsidRDefault="00D77A16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="00632778"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632778" w:rsidRPr="00C90895" w:rsidRDefault="000E5FAF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="00632778" w:rsidRPr="00C90895">
              <w:rPr>
                <w:rFonts w:ascii="Open Sans" w:hAnsi="Open Sans" w:cs="Open Sans"/>
                <w:b/>
              </w:rPr>
              <w:t>odpis kandydata/kandydatki</w:t>
            </w:r>
            <w:r w:rsidR="009212D0">
              <w:rPr>
                <w:rFonts w:ascii="Open Sans" w:hAnsi="Open Sans" w:cs="Open Sans"/>
                <w:b/>
              </w:rPr>
              <w:t xml:space="preserve">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="00632778" w:rsidRPr="00C90895">
              <w:rPr>
                <w:rFonts w:ascii="Open Sans" w:hAnsi="Open Sans" w:cs="Open Sans"/>
                <w:b/>
              </w:rPr>
              <w:t>lub przedstawiciel</w:t>
            </w:r>
            <w:r w:rsidR="00C90895" w:rsidRPr="00C90895">
              <w:rPr>
                <w:rFonts w:ascii="Open Sans" w:hAnsi="Open Sans" w:cs="Open Sans"/>
                <w:b/>
              </w:rPr>
              <w:t>a</w:t>
            </w:r>
            <w:r w:rsidR="00632778" w:rsidRPr="00C90895">
              <w:rPr>
                <w:rFonts w:ascii="Open Sans" w:hAnsi="Open Sans" w:cs="Open Sans"/>
                <w:b/>
              </w:rPr>
              <w:t xml:space="preserve"> ustawow</w:t>
            </w:r>
            <w:r w:rsidR="00C90895" w:rsidRPr="00C90895">
              <w:rPr>
                <w:rFonts w:ascii="Open Sans" w:hAnsi="Open Sans" w:cs="Open Sans"/>
                <w:b/>
              </w:rPr>
              <w:t>ego</w:t>
            </w:r>
          </w:p>
        </w:tc>
      </w:tr>
      <w:tr w:rsidR="00632778" w:rsidRPr="00D30008" w14:paraId="3B022A8D" w14:textId="77777777" w:rsidTr="00BF1EC5">
        <w:tc>
          <w:tcPr>
            <w:tcW w:w="3671" w:type="dxa"/>
            <w:gridSpan w:val="3"/>
            <w:vAlign w:val="bottom"/>
          </w:tcPr>
          <w:p w14:paraId="2257FB96" w14:textId="77777777" w:rsidR="00C90895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7EBE37DE" w14:textId="77777777" w:rsidR="009212D0" w:rsidRDefault="009212D0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4A87A45B" w:rsidR="00C90895" w:rsidRPr="00D30008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715B93" w:rsidRPr="00D30008" w:rsidRDefault="00715B93" w:rsidP="00D30008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4FCFB" w14:textId="77777777" w:rsidR="000B5F43" w:rsidRDefault="000B5F43" w:rsidP="005D6197">
      <w:pPr>
        <w:spacing w:after="0" w:line="240" w:lineRule="auto"/>
      </w:pPr>
      <w:r>
        <w:separator/>
      </w:r>
    </w:p>
  </w:endnote>
  <w:endnote w:type="continuationSeparator" w:id="0">
    <w:p w14:paraId="591129F4" w14:textId="77777777" w:rsidR="000B5F43" w:rsidRDefault="000B5F43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460A5" w14:textId="77777777" w:rsidR="000B5F43" w:rsidRDefault="000B5F43" w:rsidP="005D6197">
      <w:pPr>
        <w:spacing w:after="0" w:line="240" w:lineRule="auto"/>
      </w:pPr>
      <w:r>
        <w:separator/>
      </w:r>
    </w:p>
  </w:footnote>
  <w:footnote w:type="continuationSeparator" w:id="0">
    <w:p w14:paraId="39BAFF48" w14:textId="77777777" w:rsidR="000B5F43" w:rsidRDefault="000B5F43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48E2"/>
    <w:rsid w:val="00071137"/>
    <w:rsid w:val="000828CA"/>
    <w:rsid w:val="000B5F43"/>
    <w:rsid w:val="000E5FAF"/>
    <w:rsid w:val="00154B54"/>
    <w:rsid w:val="001573F0"/>
    <w:rsid w:val="0017210D"/>
    <w:rsid w:val="001C4B69"/>
    <w:rsid w:val="001D3642"/>
    <w:rsid w:val="001E1488"/>
    <w:rsid w:val="0020714C"/>
    <w:rsid w:val="00245316"/>
    <w:rsid w:val="00257110"/>
    <w:rsid w:val="0029450D"/>
    <w:rsid w:val="002A2329"/>
    <w:rsid w:val="002A2DA2"/>
    <w:rsid w:val="002E03FD"/>
    <w:rsid w:val="002F3433"/>
    <w:rsid w:val="003126C3"/>
    <w:rsid w:val="00317C9E"/>
    <w:rsid w:val="003515D7"/>
    <w:rsid w:val="00367F53"/>
    <w:rsid w:val="00383EC5"/>
    <w:rsid w:val="00392012"/>
    <w:rsid w:val="003A2F92"/>
    <w:rsid w:val="003E4EBC"/>
    <w:rsid w:val="00452089"/>
    <w:rsid w:val="004A7FF4"/>
    <w:rsid w:val="005047BA"/>
    <w:rsid w:val="00510C9C"/>
    <w:rsid w:val="0053044C"/>
    <w:rsid w:val="00581329"/>
    <w:rsid w:val="005D6197"/>
    <w:rsid w:val="005E67C4"/>
    <w:rsid w:val="00632778"/>
    <w:rsid w:val="00664CFA"/>
    <w:rsid w:val="0069150F"/>
    <w:rsid w:val="006A0CB1"/>
    <w:rsid w:val="006B403B"/>
    <w:rsid w:val="006B6484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7231"/>
    <w:rsid w:val="00853B25"/>
    <w:rsid w:val="008941BA"/>
    <w:rsid w:val="008D4098"/>
    <w:rsid w:val="008F0FA8"/>
    <w:rsid w:val="008F29B1"/>
    <w:rsid w:val="008F76FA"/>
    <w:rsid w:val="00916D07"/>
    <w:rsid w:val="009212D0"/>
    <w:rsid w:val="009321DE"/>
    <w:rsid w:val="00940C61"/>
    <w:rsid w:val="009739BA"/>
    <w:rsid w:val="009774EB"/>
    <w:rsid w:val="00995ED0"/>
    <w:rsid w:val="009B2FBD"/>
    <w:rsid w:val="009E4999"/>
    <w:rsid w:val="00A07789"/>
    <w:rsid w:val="00A20D54"/>
    <w:rsid w:val="00A60F1B"/>
    <w:rsid w:val="00AB1DA3"/>
    <w:rsid w:val="00B31536"/>
    <w:rsid w:val="00B3799F"/>
    <w:rsid w:val="00B76EF1"/>
    <w:rsid w:val="00BB4534"/>
    <w:rsid w:val="00BF1EC5"/>
    <w:rsid w:val="00BF3C90"/>
    <w:rsid w:val="00C0342F"/>
    <w:rsid w:val="00C27A0F"/>
    <w:rsid w:val="00C90895"/>
    <w:rsid w:val="00D04867"/>
    <w:rsid w:val="00D05BBD"/>
    <w:rsid w:val="00D30008"/>
    <w:rsid w:val="00D37F8B"/>
    <w:rsid w:val="00D55613"/>
    <w:rsid w:val="00D5581E"/>
    <w:rsid w:val="00D602D3"/>
    <w:rsid w:val="00D77A16"/>
    <w:rsid w:val="00E3727A"/>
    <w:rsid w:val="00E77BDD"/>
    <w:rsid w:val="00E80DF9"/>
    <w:rsid w:val="00EA3FFB"/>
    <w:rsid w:val="00F07EE3"/>
    <w:rsid w:val="00F576BC"/>
    <w:rsid w:val="00F7406E"/>
    <w:rsid w:val="00F94A0A"/>
    <w:rsid w:val="00FC5D1F"/>
    <w:rsid w:val="00FD2BE4"/>
    <w:rsid w:val="00FE4AAC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usb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Lukasz Matlak</cp:lastModifiedBy>
  <cp:revision>3</cp:revision>
  <cp:lastPrinted>2024-08-22T20:16:00Z</cp:lastPrinted>
  <dcterms:created xsi:type="dcterms:W3CDTF">2024-09-29T15:31:00Z</dcterms:created>
  <dcterms:modified xsi:type="dcterms:W3CDTF">2024-10-01T10:38:00Z</dcterms:modified>
</cp:coreProperties>
</file>